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FD149" w14:textId="77777777" w:rsidR="00C9468E" w:rsidRDefault="00000000">
      <w:pPr>
        <w:pStyle w:val="1"/>
        <w:jc w:val="center"/>
      </w:pPr>
      <w:r>
        <w:t>Импорт файлов Росреестра</w:t>
      </w:r>
    </w:p>
    <w:p w14:paraId="29DCDFAC" w14:textId="77777777" w:rsidR="00C9468E" w:rsidRDefault="00000000">
      <w:pPr>
        <w:pStyle w:val="2"/>
      </w:pPr>
      <w:r>
        <w:t>Описание</w:t>
      </w:r>
    </w:p>
    <w:p w14:paraId="197D9098" w14:textId="77777777" w:rsidR="00C9468E" w:rsidRDefault="00000000">
      <w:r>
        <w:t>Пользовательский интерфейс:</w:t>
      </w:r>
    </w:p>
    <w:p w14:paraId="6437A760" w14:textId="21DC08B3" w:rsidR="00C9468E" w:rsidRDefault="00425ED8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146716E" wp14:editId="535D67DF">
            <wp:extent cx="6029325" cy="4381526"/>
            <wp:effectExtent l="0" t="0" r="0" b="0"/>
            <wp:docPr id="18066707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67071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37601" cy="43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61FCD" w14:textId="77777777" w:rsidR="00425ED8" w:rsidRDefault="00425ED8">
      <w:pPr>
        <w:jc w:val="center"/>
      </w:pPr>
      <w:r>
        <w:rPr>
          <w:noProof/>
        </w:rPr>
        <w:drawing>
          <wp:inline distT="0" distB="0" distL="0" distR="0" wp14:anchorId="2CBD2119" wp14:editId="31246ED9">
            <wp:extent cx="5963753" cy="4333875"/>
            <wp:effectExtent l="0" t="0" r="0" b="0"/>
            <wp:docPr id="6602822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28223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3247" cy="4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0D424" w14:textId="1EEEAD14" w:rsidR="00425ED8" w:rsidRDefault="00425ED8">
      <w:pPr>
        <w:jc w:val="center"/>
      </w:pPr>
    </w:p>
    <w:p w14:paraId="78F97831" w14:textId="162E2891" w:rsidR="00425ED8" w:rsidRDefault="00425ED8">
      <w:pPr>
        <w:jc w:val="center"/>
      </w:pPr>
      <w:r>
        <w:rPr>
          <w:noProof/>
        </w:rPr>
        <w:drawing>
          <wp:inline distT="0" distB="0" distL="0" distR="0" wp14:anchorId="03D7013F" wp14:editId="799E994E">
            <wp:extent cx="6480175" cy="4709160"/>
            <wp:effectExtent l="0" t="0" r="0" b="0"/>
            <wp:docPr id="9371038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10381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70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CF188" w14:textId="546C2B3D" w:rsidR="00C9468E" w:rsidRDefault="00000000">
      <w:pPr>
        <w:pStyle w:val="a9"/>
        <w:spacing w:before="280" w:after="28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Модуль позволяет импортировать в базу данных ГИС "</w:t>
      </w:r>
      <w:proofErr w:type="spellStart"/>
      <w:r>
        <w:rPr>
          <w:rFonts w:ascii="Tahoma" w:hAnsi="Tahoma" w:cs="Tahoma"/>
          <w:color w:val="333333"/>
          <w:sz w:val="18"/>
          <w:szCs w:val="18"/>
        </w:rPr>
        <w:t>ИнГео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>" файлы, получе</w:t>
      </w:r>
      <w:r w:rsidR="00425ED8">
        <w:rPr>
          <w:rFonts w:ascii="Tahoma" w:hAnsi="Tahoma" w:cs="Tahoma"/>
          <w:color w:val="333333"/>
          <w:sz w:val="18"/>
          <w:szCs w:val="18"/>
        </w:rPr>
        <w:t>н</w:t>
      </w:r>
      <w:r>
        <w:rPr>
          <w:rFonts w:ascii="Tahoma" w:hAnsi="Tahoma" w:cs="Tahoma"/>
          <w:color w:val="333333"/>
          <w:sz w:val="18"/>
          <w:szCs w:val="18"/>
        </w:rPr>
        <w:t>ные от Росреестра. Импортируются кадастровые кварталы, земельные участки, здания, сооружения, объекты незавершенного строительства, пункты ОМС, границы и зоны как вместе, так и по выбору пользователя. Поддерживается обновление по кадастровому номеру существующих объектов, импортированных ранее. Файлы могут быть импортированы как в отдельную карту для каждого файла, так и в одну из существующих карт.</w:t>
      </w:r>
    </w:p>
    <w:p w14:paraId="5F6AC3AC" w14:textId="77777777" w:rsidR="00C9468E" w:rsidRDefault="00000000">
      <w:pPr>
        <w:pStyle w:val="a9"/>
        <w:spacing w:before="280" w:after="28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Поддерживаются следующие версии файлов Росреестра:</w:t>
      </w:r>
    </w:p>
    <w:p w14:paraId="3FF3A3DC" w14:textId="2BB880C2" w:rsidR="00425ED8" w:rsidRDefault="00425ED8">
      <w:pPr>
        <w:pStyle w:val="a9"/>
        <w:numPr>
          <w:ilvl w:val="0"/>
          <w:numId w:val="2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 xml:space="preserve">Перечень объектов недвижимости (с файлами </w:t>
      </w:r>
      <w:proofErr w:type="spellStart"/>
      <w:r>
        <w:rPr>
          <w:rFonts w:ascii="Tahoma" w:hAnsi="Tahoma" w:cs="Tahoma"/>
          <w:color w:val="333333"/>
          <w:sz w:val="18"/>
          <w:szCs w:val="18"/>
          <w:lang w:val="en-US"/>
        </w:rPr>
        <w:t>mifmid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>)</w:t>
      </w:r>
      <w:r w:rsidRPr="00425ED8">
        <w:rPr>
          <w:rFonts w:ascii="Tahoma" w:hAnsi="Tahoma" w:cs="Tahoma"/>
          <w:color w:val="333333"/>
          <w:sz w:val="18"/>
          <w:szCs w:val="18"/>
        </w:rPr>
        <w:t xml:space="preserve"> (</w:t>
      </w:r>
      <w:r>
        <w:rPr>
          <w:rFonts w:ascii="Tahoma" w:hAnsi="Tahoma" w:cs="Tahoma"/>
          <w:color w:val="333333"/>
          <w:sz w:val="18"/>
          <w:szCs w:val="18"/>
        </w:rPr>
        <w:t>ПОН</w:t>
      </w:r>
      <w:r w:rsidRPr="00425ED8">
        <w:rPr>
          <w:rFonts w:ascii="Tahoma" w:hAnsi="Tahoma" w:cs="Tahoma"/>
          <w:color w:val="333333"/>
          <w:sz w:val="18"/>
          <w:szCs w:val="18"/>
        </w:rPr>
        <w:t>) 05, 05.1</w:t>
      </w:r>
      <w:r w:rsidR="00573784" w:rsidRPr="00573784">
        <w:rPr>
          <w:rFonts w:ascii="Tahoma" w:hAnsi="Tahoma" w:cs="Tahoma"/>
          <w:color w:val="333333"/>
          <w:sz w:val="18"/>
          <w:szCs w:val="18"/>
        </w:rPr>
        <w:t>, 05.2</w:t>
      </w:r>
    </w:p>
    <w:p w14:paraId="4FDB2E0F" w14:textId="52ECF5B8" w:rsidR="00696B3A" w:rsidRPr="00696B3A" w:rsidRDefault="00696B3A" w:rsidP="00696B3A">
      <w:pPr>
        <w:pStyle w:val="a9"/>
        <w:numPr>
          <w:ilvl w:val="0"/>
          <w:numId w:val="2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 w:rsidRPr="00696B3A">
        <w:rPr>
          <w:rFonts w:ascii="Tahoma" w:hAnsi="Tahoma" w:cs="Tahoma"/>
          <w:color w:val="333333"/>
          <w:sz w:val="18"/>
          <w:szCs w:val="18"/>
        </w:rPr>
        <w:t>Кадастровый план территории в электронной форме: 1 (</w:t>
      </w:r>
      <w:proofErr w:type="spellStart"/>
      <w:r w:rsidRPr="00696B3A">
        <w:rPr>
          <w:rFonts w:ascii="Tahoma" w:hAnsi="Tahoma" w:cs="Tahoma"/>
          <w:color w:val="333333"/>
          <w:sz w:val="18"/>
          <w:szCs w:val="18"/>
        </w:rPr>
        <w:t>extract_cadastral_plan_territory</w:t>
      </w:r>
      <w:proofErr w:type="spellEnd"/>
      <w:r w:rsidRPr="00696B3A">
        <w:rPr>
          <w:rFonts w:ascii="Tahoma" w:hAnsi="Tahoma" w:cs="Tahoma"/>
          <w:color w:val="333333"/>
          <w:sz w:val="18"/>
          <w:szCs w:val="18"/>
        </w:rPr>
        <w:t>)</w:t>
      </w:r>
    </w:p>
    <w:p w14:paraId="3560D40A" w14:textId="77777777" w:rsidR="00696B3A" w:rsidRPr="00696B3A" w:rsidRDefault="00696B3A" w:rsidP="00696B3A">
      <w:pPr>
        <w:pStyle w:val="a9"/>
        <w:numPr>
          <w:ilvl w:val="0"/>
          <w:numId w:val="2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 w:rsidRPr="00696B3A">
        <w:rPr>
          <w:rFonts w:ascii="Tahoma" w:hAnsi="Tahoma" w:cs="Tahoma"/>
          <w:color w:val="333333"/>
          <w:sz w:val="18"/>
          <w:szCs w:val="18"/>
        </w:rPr>
        <w:t>Кадастровый план территории (КПТ): 6, 7, 8, 9, 10, 10b (</w:t>
      </w:r>
      <w:proofErr w:type="spellStart"/>
      <w:r w:rsidRPr="00696B3A">
        <w:rPr>
          <w:rFonts w:ascii="Tahoma" w:hAnsi="Tahoma" w:cs="Tahoma"/>
          <w:color w:val="333333"/>
          <w:sz w:val="18"/>
          <w:szCs w:val="18"/>
        </w:rPr>
        <w:t>KPT_b</w:t>
      </w:r>
      <w:proofErr w:type="spellEnd"/>
      <w:r w:rsidRPr="00696B3A">
        <w:rPr>
          <w:rFonts w:ascii="Tahoma" w:hAnsi="Tahoma" w:cs="Tahoma"/>
          <w:color w:val="333333"/>
          <w:sz w:val="18"/>
          <w:szCs w:val="18"/>
        </w:rPr>
        <w:t>)</w:t>
      </w:r>
    </w:p>
    <w:p w14:paraId="71BC0E01" w14:textId="30D34DEA" w:rsidR="00C9468E" w:rsidRDefault="00000000" w:rsidP="00696B3A">
      <w:pPr>
        <w:pStyle w:val="a9"/>
        <w:numPr>
          <w:ilvl w:val="0"/>
          <w:numId w:val="2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Кадастровая выписка о земельном участке (КВЗУ) версии: 6, 7</w:t>
      </w:r>
    </w:p>
    <w:p w14:paraId="56724076" w14:textId="77777777" w:rsidR="00C9468E" w:rsidRDefault="00000000">
      <w:pPr>
        <w:pStyle w:val="a9"/>
        <w:numPr>
          <w:ilvl w:val="0"/>
          <w:numId w:val="2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Кадастровый паспорт земельного участка (КПЗУ) версии: 6</w:t>
      </w:r>
    </w:p>
    <w:p w14:paraId="781FD1B2" w14:textId="77777777" w:rsidR="00C9468E" w:rsidRDefault="00000000">
      <w:pPr>
        <w:pStyle w:val="a9"/>
        <w:numPr>
          <w:ilvl w:val="0"/>
          <w:numId w:val="2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Форма выписки об объекте недвижимости – здании (ЭВОНЗ) версии: 1</w:t>
      </w:r>
    </w:p>
    <w:p w14:paraId="77BC89E7" w14:textId="77777777" w:rsidR="00C9468E" w:rsidRDefault="00000000">
      <w:pPr>
        <w:pStyle w:val="a9"/>
        <w:numPr>
          <w:ilvl w:val="0"/>
          <w:numId w:val="2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Форма выписки об объекте недвижимости – сооружении (ЭВОНС) версии: 1</w:t>
      </w:r>
    </w:p>
    <w:p w14:paraId="17036705" w14:textId="77777777" w:rsidR="00C9468E" w:rsidRDefault="00000000">
      <w:pPr>
        <w:pStyle w:val="a9"/>
        <w:numPr>
          <w:ilvl w:val="0"/>
          <w:numId w:val="2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Форма выписки об объекте недвижимости – земельном участке (ЭВОНЗУ) версии: 1</w:t>
      </w:r>
    </w:p>
    <w:p w14:paraId="7893E748" w14:textId="77777777" w:rsidR="00C9468E" w:rsidRDefault="00000000">
      <w:pPr>
        <w:pStyle w:val="a9"/>
        <w:numPr>
          <w:ilvl w:val="0"/>
          <w:numId w:val="2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Форма выписки об основных характеристиках и зарегистрированных правах на объект недвижимости – здание (ЭВОХЗ) версии: 1</w:t>
      </w:r>
    </w:p>
    <w:p w14:paraId="5D1CA566" w14:textId="77777777" w:rsidR="00C9468E" w:rsidRDefault="00000000">
      <w:pPr>
        <w:pStyle w:val="a9"/>
        <w:numPr>
          <w:ilvl w:val="0"/>
          <w:numId w:val="2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Форма выписки об основных характеристиках и зарегистрированных правах на объект недвижимости - здание (ЭВОХС) версии: 1</w:t>
      </w:r>
    </w:p>
    <w:p w14:paraId="2F0217CB" w14:textId="77777777" w:rsidR="00C9468E" w:rsidRDefault="00000000">
      <w:pPr>
        <w:pStyle w:val="a9"/>
        <w:numPr>
          <w:ilvl w:val="0"/>
          <w:numId w:val="2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Форма выписки об основных характеристиках и зарегистрированных правах на объект недвижимости - здание (ЭВОХЗУ) версии: 1</w:t>
      </w:r>
    </w:p>
    <w:p w14:paraId="7E578323" w14:textId="77777777" w:rsidR="00C9468E" w:rsidRDefault="00000000">
      <w:pPr>
        <w:pStyle w:val="a9"/>
        <w:numPr>
          <w:ilvl w:val="0"/>
          <w:numId w:val="2"/>
        </w:numPr>
        <w:spacing w:before="280" w:after="28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Схема КПТ: 1</w:t>
      </w:r>
    </w:p>
    <w:p w14:paraId="7E4EBEFC" w14:textId="77777777" w:rsidR="00C9468E" w:rsidRDefault="00000000">
      <w:pPr>
        <w:pStyle w:val="2"/>
      </w:pPr>
      <w:r>
        <w:t>Процесс установки модуля</w:t>
      </w:r>
    </w:p>
    <w:p w14:paraId="2E01D1B1" w14:textId="5B937325" w:rsidR="00C9468E" w:rsidRPr="00425ED8" w:rsidRDefault="00000000">
      <w:pPr>
        <w:pStyle w:val="a9"/>
        <w:numPr>
          <w:ilvl w:val="0"/>
          <w:numId w:val="1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  <w:lang w:val="en-US"/>
        </w:rPr>
      </w:pPr>
      <w:r>
        <w:rPr>
          <w:rFonts w:ascii="Tahoma" w:hAnsi="Tahoma" w:cs="Tahoma"/>
          <w:color w:val="333333"/>
          <w:sz w:val="18"/>
          <w:szCs w:val="18"/>
        </w:rPr>
        <w:t xml:space="preserve">Распакуйте архив в папку, содержащую модули 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t>расширения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 xml:space="preserve"> ГИС </w:t>
      </w:r>
      <w:proofErr w:type="spellStart"/>
      <w:r>
        <w:rPr>
          <w:rFonts w:ascii="Tahoma" w:hAnsi="Tahoma" w:cs="Tahoma"/>
          <w:color w:val="333333"/>
          <w:sz w:val="18"/>
          <w:szCs w:val="18"/>
        </w:rPr>
        <w:t>ИнГео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 xml:space="preserve">. </w:t>
      </w:r>
      <w:r w:rsidR="00425ED8"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t>По</w:t>
      </w:r>
      <w:r w:rsidRPr="00425ED8">
        <w:rPr>
          <w:rFonts w:ascii="Tahoma" w:hAnsi="Tahoma" w:cs="Tahoma"/>
          <w:color w:val="333333"/>
          <w:sz w:val="18"/>
          <w:szCs w:val="18"/>
          <w:lang w:val="en-US"/>
        </w:rPr>
        <w:t xml:space="preserve"> </w:t>
      </w:r>
      <w:r>
        <w:rPr>
          <w:rFonts w:ascii="Tahoma" w:hAnsi="Tahoma" w:cs="Tahoma"/>
          <w:color w:val="333333"/>
          <w:sz w:val="18"/>
          <w:szCs w:val="18"/>
        </w:rPr>
        <w:t>умолчанию</w:t>
      </w:r>
      <w:r w:rsidRPr="00425ED8">
        <w:rPr>
          <w:rFonts w:ascii="Tahoma" w:hAnsi="Tahoma" w:cs="Tahoma"/>
          <w:color w:val="333333"/>
          <w:sz w:val="18"/>
          <w:szCs w:val="18"/>
          <w:lang w:val="en-US"/>
        </w:rPr>
        <w:t xml:space="preserve"> "</w:t>
      </w:r>
      <w:r>
        <w:rPr>
          <w:rFonts w:ascii="Tahoma" w:hAnsi="Tahoma" w:cs="Tahoma"/>
          <w:color w:val="333333"/>
          <w:sz w:val="18"/>
          <w:szCs w:val="18"/>
          <w:lang w:val="en-US"/>
        </w:rPr>
        <w:t>c</w:t>
      </w:r>
      <w:r w:rsidRPr="00425ED8">
        <w:rPr>
          <w:rFonts w:ascii="Tahoma" w:hAnsi="Tahoma" w:cs="Tahoma"/>
          <w:color w:val="333333"/>
          <w:sz w:val="18"/>
          <w:szCs w:val="18"/>
          <w:lang w:val="en-US"/>
        </w:rPr>
        <w:t>:\</w:t>
      </w:r>
      <w:r>
        <w:rPr>
          <w:rFonts w:ascii="Tahoma" w:hAnsi="Tahoma" w:cs="Tahoma"/>
          <w:color w:val="333333"/>
          <w:sz w:val="18"/>
          <w:szCs w:val="18"/>
          <w:lang w:val="en-US"/>
        </w:rPr>
        <w:t>Program</w:t>
      </w:r>
      <w:r w:rsidRPr="00425ED8">
        <w:rPr>
          <w:rFonts w:ascii="Tahoma" w:hAnsi="Tahoma" w:cs="Tahoma"/>
          <w:color w:val="333333"/>
          <w:sz w:val="18"/>
          <w:szCs w:val="18"/>
          <w:lang w:val="en-US"/>
        </w:rPr>
        <w:t xml:space="preserve"> </w:t>
      </w:r>
      <w:r>
        <w:rPr>
          <w:rFonts w:ascii="Tahoma" w:hAnsi="Tahoma" w:cs="Tahoma"/>
          <w:color w:val="333333"/>
          <w:sz w:val="18"/>
          <w:szCs w:val="18"/>
          <w:lang w:val="en-US"/>
        </w:rPr>
        <w:t>Files</w:t>
      </w:r>
      <w:r w:rsidR="00425ED8" w:rsidRPr="00425ED8">
        <w:rPr>
          <w:rFonts w:ascii="Tahoma" w:hAnsi="Tahoma" w:cs="Tahoma"/>
          <w:color w:val="333333"/>
          <w:sz w:val="18"/>
          <w:szCs w:val="18"/>
          <w:lang w:val="en-US"/>
        </w:rPr>
        <w:t xml:space="preserve"> (</w:t>
      </w:r>
      <w:r w:rsidR="00425ED8">
        <w:rPr>
          <w:rFonts w:ascii="Tahoma" w:hAnsi="Tahoma" w:cs="Tahoma"/>
          <w:color w:val="333333"/>
          <w:sz w:val="18"/>
          <w:szCs w:val="18"/>
          <w:lang w:val="en-US"/>
        </w:rPr>
        <w:t>x</w:t>
      </w:r>
      <w:proofErr w:type="gramStart"/>
      <w:r w:rsidR="00425ED8">
        <w:rPr>
          <w:rFonts w:ascii="Tahoma" w:hAnsi="Tahoma" w:cs="Tahoma"/>
          <w:color w:val="333333"/>
          <w:sz w:val="18"/>
          <w:szCs w:val="18"/>
          <w:lang w:val="en-US"/>
        </w:rPr>
        <w:t>86</w:t>
      </w:r>
      <w:r w:rsidR="00425ED8" w:rsidRPr="00425ED8">
        <w:rPr>
          <w:rFonts w:ascii="Tahoma" w:hAnsi="Tahoma" w:cs="Tahoma"/>
          <w:color w:val="333333"/>
          <w:sz w:val="18"/>
          <w:szCs w:val="18"/>
          <w:lang w:val="en-US"/>
        </w:rPr>
        <w:t>)</w:t>
      </w:r>
      <w:r w:rsidRPr="00425ED8">
        <w:rPr>
          <w:rFonts w:ascii="Tahoma" w:hAnsi="Tahoma" w:cs="Tahoma"/>
          <w:color w:val="333333"/>
          <w:sz w:val="18"/>
          <w:szCs w:val="18"/>
          <w:lang w:val="en-US"/>
        </w:rPr>
        <w:t>\</w:t>
      </w:r>
      <w:proofErr w:type="spellStart"/>
      <w:r>
        <w:rPr>
          <w:rFonts w:ascii="Tahoma" w:hAnsi="Tahoma" w:cs="Tahoma"/>
          <w:color w:val="333333"/>
          <w:sz w:val="18"/>
          <w:szCs w:val="18"/>
          <w:lang w:val="en-US"/>
        </w:rPr>
        <w:t>Integro</w:t>
      </w:r>
      <w:proofErr w:type="spellEnd"/>
      <w:r w:rsidRPr="00425ED8">
        <w:rPr>
          <w:rFonts w:ascii="Tahoma" w:hAnsi="Tahoma" w:cs="Tahoma"/>
          <w:color w:val="333333"/>
          <w:sz w:val="18"/>
          <w:szCs w:val="18"/>
          <w:lang w:val="en-US"/>
        </w:rPr>
        <w:t>\</w:t>
      </w:r>
      <w:proofErr w:type="spellStart"/>
      <w:r>
        <w:rPr>
          <w:rFonts w:ascii="Tahoma" w:hAnsi="Tahoma" w:cs="Tahoma"/>
          <w:color w:val="333333"/>
          <w:sz w:val="18"/>
          <w:szCs w:val="18"/>
          <w:lang w:val="en-US"/>
        </w:rPr>
        <w:t>InGeo</w:t>
      </w:r>
      <w:proofErr w:type="spellEnd"/>
      <w:r w:rsidRPr="00425ED8">
        <w:rPr>
          <w:rFonts w:ascii="Tahoma" w:hAnsi="Tahoma" w:cs="Tahoma"/>
          <w:color w:val="333333"/>
          <w:sz w:val="18"/>
          <w:szCs w:val="18"/>
          <w:lang w:val="en-US"/>
        </w:rPr>
        <w:t>\</w:t>
      </w:r>
      <w:r>
        <w:rPr>
          <w:rFonts w:ascii="Tahoma" w:hAnsi="Tahoma" w:cs="Tahoma"/>
          <w:color w:val="333333"/>
          <w:sz w:val="18"/>
          <w:szCs w:val="18"/>
          <w:lang w:val="en-US"/>
        </w:rPr>
        <w:t>Addons</w:t>
      </w:r>
      <w:proofErr w:type="gramEnd"/>
      <w:r w:rsidRPr="00425ED8">
        <w:rPr>
          <w:rFonts w:ascii="Tahoma" w:hAnsi="Tahoma" w:cs="Tahoma"/>
          <w:color w:val="333333"/>
          <w:sz w:val="18"/>
          <w:szCs w:val="18"/>
          <w:lang w:val="en-US"/>
        </w:rPr>
        <w:t>".</w:t>
      </w:r>
    </w:p>
    <w:p w14:paraId="16D64ECB" w14:textId="77777777" w:rsidR="00C9468E" w:rsidRDefault="00000000">
      <w:pPr>
        <w:pStyle w:val="a9"/>
        <w:numPr>
          <w:ilvl w:val="0"/>
          <w:numId w:val="1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Запустите программу ГИС «</w:t>
      </w:r>
      <w:proofErr w:type="spellStart"/>
      <w:r>
        <w:rPr>
          <w:rFonts w:ascii="Tahoma" w:hAnsi="Tahoma" w:cs="Tahoma"/>
          <w:color w:val="333333"/>
          <w:sz w:val="18"/>
          <w:szCs w:val="18"/>
        </w:rPr>
        <w:t>ИнГео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>».</w:t>
      </w:r>
    </w:p>
    <w:p w14:paraId="36996CE8" w14:textId="77777777" w:rsidR="00C9468E" w:rsidRDefault="00000000">
      <w:pPr>
        <w:pStyle w:val="a9"/>
        <w:numPr>
          <w:ilvl w:val="0"/>
          <w:numId w:val="1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Выполните команду "Модули расширения..." из меню "Файл".</w:t>
      </w:r>
    </w:p>
    <w:p w14:paraId="36F3CBBC" w14:textId="77777777" w:rsidR="00C9468E" w:rsidRDefault="00000000">
      <w:pPr>
        <w:pStyle w:val="a9"/>
        <w:numPr>
          <w:ilvl w:val="0"/>
          <w:numId w:val="1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lastRenderedPageBreak/>
        <w:t>В появившемся окне "Модули расширения" нажмите кнопку "Добавить...".</w:t>
      </w:r>
    </w:p>
    <w:p w14:paraId="41DBC1C4" w14:textId="77777777" w:rsidR="00C9468E" w:rsidRDefault="00000000">
      <w:pPr>
        <w:pStyle w:val="a9"/>
        <w:numPr>
          <w:ilvl w:val="0"/>
          <w:numId w:val="1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Из папки модулей расширения выберите файл "</w:t>
      </w:r>
      <w:proofErr w:type="spellStart"/>
      <w:r>
        <w:rPr>
          <w:rFonts w:ascii="Tahoma" w:hAnsi="Tahoma" w:cs="Tahoma"/>
          <w:color w:val="333333"/>
          <w:sz w:val="18"/>
          <w:szCs w:val="18"/>
          <w:lang w:val="en-US"/>
        </w:rPr>
        <w:t>ImportRosreestr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>.</w:t>
      </w:r>
      <w:proofErr w:type="spellStart"/>
      <w:r>
        <w:rPr>
          <w:rFonts w:ascii="Tahoma" w:hAnsi="Tahoma" w:cs="Tahoma"/>
          <w:color w:val="333333"/>
          <w:sz w:val="18"/>
          <w:szCs w:val="18"/>
          <w:lang w:val="en-US"/>
        </w:rPr>
        <w:t>dll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>".</w:t>
      </w:r>
    </w:p>
    <w:p w14:paraId="26A54735" w14:textId="77777777" w:rsidR="00C9468E" w:rsidRDefault="00000000">
      <w:pPr>
        <w:pStyle w:val="a9"/>
        <w:numPr>
          <w:ilvl w:val="0"/>
          <w:numId w:val="1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Нажмите кнопку "ОК".</w:t>
      </w:r>
    </w:p>
    <w:p w14:paraId="2DA98F47" w14:textId="77777777" w:rsidR="00C9468E" w:rsidRDefault="00000000">
      <w:pPr>
        <w:pStyle w:val="a9"/>
        <w:numPr>
          <w:ilvl w:val="0"/>
          <w:numId w:val="1"/>
        </w:numPr>
        <w:spacing w:before="240" w:after="28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 xml:space="preserve">Чтобы вызвать окно модуля выполните команду "Росреестр…" из меню "Сервис" -&gt; "Импорт" или нажмите на панели инструментов кнопку "Импорт файлов Росреестра" </w:t>
      </w:r>
      <w:r>
        <w:object w:dxaOrig="1562" w:dyaOrig="1011" w14:anchorId="29A8B9EB">
          <v:shape id="ole_rId4" o:spid="_x0000_i1025" style="width:14.25pt;height:14.2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ackage" ShapeID="ole_rId4" DrawAspect="Icon" ObjectID="_1792415275" r:id="rId9"/>
        </w:object>
      </w:r>
      <w:r>
        <w:rPr>
          <w:rFonts w:ascii="Tahoma" w:hAnsi="Tahoma" w:cs="Tahoma"/>
          <w:color w:val="333333"/>
          <w:sz w:val="18"/>
          <w:szCs w:val="18"/>
        </w:rPr>
        <w:t>.</w:t>
      </w:r>
    </w:p>
    <w:p w14:paraId="5CEA5428" w14:textId="77777777" w:rsidR="00C9468E" w:rsidRDefault="00000000">
      <w:pPr>
        <w:pStyle w:val="2"/>
      </w:pPr>
      <w:r>
        <w:t>Процесс обновления модуля</w:t>
      </w:r>
    </w:p>
    <w:p w14:paraId="24AB79AB" w14:textId="0EE6A0FF" w:rsidR="00C9468E" w:rsidRDefault="00000000">
      <w:pPr>
        <w:pStyle w:val="a9"/>
        <w:numPr>
          <w:ilvl w:val="0"/>
          <w:numId w:val="4"/>
        </w:numPr>
        <w:spacing w:before="280" w:after="0" w:line="237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 xml:space="preserve">Распакуйте архив в папку, содержащую модуль импорта файлов Росреестра. </w:t>
      </w:r>
      <w:r w:rsidR="00425ED8"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t>По умолчанию "</w:t>
      </w:r>
      <w:r>
        <w:rPr>
          <w:rFonts w:ascii="Tahoma" w:hAnsi="Tahoma" w:cs="Tahoma"/>
          <w:color w:val="333333"/>
          <w:sz w:val="18"/>
          <w:szCs w:val="18"/>
          <w:lang w:val="en-US"/>
        </w:rPr>
        <w:t>c</w:t>
      </w:r>
      <w:r>
        <w:rPr>
          <w:rFonts w:ascii="Tahoma" w:hAnsi="Tahoma" w:cs="Tahoma"/>
          <w:color w:val="333333"/>
          <w:sz w:val="18"/>
          <w:szCs w:val="18"/>
        </w:rPr>
        <w:t>:\</w:t>
      </w:r>
      <w:r>
        <w:rPr>
          <w:rFonts w:ascii="Tahoma" w:hAnsi="Tahoma" w:cs="Tahoma"/>
          <w:color w:val="333333"/>
          <w:sz w:val="18"/>
          <w:szCs w:val="18"/>
          <w:lang w:val="en-US"/>
        </w:rPr>
        <w:t>Program</w:t>
      </w:r>
      <w:r>
        <w:rPr>
          <w:rFonts w:ascii="Tahoma" w:hAnsi="Tahoma" w:cs="Tahoma"/>
          <w:color w:val="333333"/>
          <w:sz w:val="18"/>
          <w:szCs w:val="18"/>
        </w:rPr>
        <w:t xml:space="preserve"> </w:t>
      </w:r>
      <w:r>
        <w:rPr>
          <w:rFonts w:ascii="Tahoma" w:hAnsi="Tahoma" w:cs="Tahoma"/>
          <w:color w:val="333333"/>
          <w:sz w:val="18"/>
          <w:szCs w:val="18"/>
          <w:lang w:val="en-US"/>
        </w:rPr>
        <w:t>Files</w:t>
      </w:r>
      <w:r w:rsidR="00425ED8">
        <w:rPr>
          <w:rFonts w:ascii="Tahoma" w:hAnsi="Tahoma" w:cs="Tahoma"/>
          <w:color w:val="333333"/>
          <w:sz w:val="18"/>
          <w:szCs w:val="18"/>
          <w:lang w:val="en-US"/>
        </w:rPr>
        <w:t xml:space="preserve"> (x</w:t>
      </w:r>
      <w:proofErr w:type="gramStart"/>
      <w:r w:rsidR="00425ED8">
        <w:rPr>
          <w:rFonts w:ascii="Tahoma" w:hAnsi="Tahoma" w:cs="Tahoma"/>
          <w:color w:val="333333"/>
          <w:sz w:val="18"/>
          <w:szCs w:val="18"/>
          <w:lang w:val="en-US"/>
        </w:rPr>
        <w:t>86)</w:t>
      </w:r>
      <w:r>
        <w:rPr>
          <w:rFonts w:ascii="Tahoma" w:hAnsi="Tahoma" w:cs="Tahoma"/>
          <w:color w:val="333333"/>
          <w:sz w:val="18"/>
          <w:szCs w:val="18"/>
        </w:rPr>
        <w:t>\</w:t>
      </w:r>
      <w:proofErr w:type="spellStart"/>
      <w:r>
        <w:rPr>
          <w:rFonts w:ascii="Tahoma" w:hAnsi="Tahoma" w:cs="Tahoma"/>
          <w:color w:val="333333"/>
          <w:sz w:val="18"/>
          <w:szCs w:val="18"/>
          <w:lang w:val="en-US"/>
        </w:rPr>
        <w:t>Integro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>\</w:t>
      </w:r>
      <w:proofErr w:type="spellStart"/>
      <w:r>
        <w:rPr>
          <w:rFonts w:ascii="Tahoma" w:hAnsi="Tahoma" w:cs="Tahoma"/>
          <w:color w:val="333333"/>
          <w:sz w:val="18"/>
          <w:szCs w:val="18"/>
          <w:lang w:val="en-US"/>
        </w:rPr>
        <w:t>InGeo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>\</w:t>
      </w:r>
      <w:r>
        <w:rPr>
          <w:rFonts w:ascii="Tahoma" w:hAnsi="Tahoma" w:cs="Tahoma"/>
          <w:color w:val="333333"/>
          <w:sz w:val="18"/>
          <w:szCs w:val="18"/>
          <w:lang w:val="en-US"/>
        </w:rPr>
        <w:t>Addons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>".</w:t>
      </w:r>
    </w:p>
    <w:p w14:paraId="6167679E" w14:textId="77777777" w:rsidR="00C9468E" w:rsidRDefault="00C9468E">
      <w:pPr>
        <w:pStyle w:val="a9"/>
        <w:spacing w:before="280" w:after="0" w:line="237" w:lineRule="atLeast"/>
        <w:ind w:left="720"/>
        <w:rPr>
          <w:rFonts w:ascii="Tahoma" w:hAnsi="Tahoma" w:cs="Tahoma"/>
          <w:color w:val="333333"/>
          <w:sz w:val="18"/>
          <w:szCs w:val="18"/>
        </w:rPr>
      </w:pPr>
    </w:p>
    <w:sectPr w:rsidR="00C9468E">
      <w:pgSz w:w="11906" w:h="16838"/>
      <w:pgMar w:top="567" w:right="56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15444A"/>
    <w:multiLevelType w:val="multilevel"/>
    <w:tmpl w:val="2D86E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D6A5447"/>
    <w:multiLevelType w:val="multilevel"/>
    <w:tmpl w:val="E98C40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F425622"/>
    <w:multiLevelType w:val="multilevel"/>
    <w:tmpl w:val="2402BA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51163178">
    <w:abstractNumId w:val="0"/>
  </w:num>
  <w:num w:numId="2" w16cid:durableId="1195727369">
    <w:abstractNumId w:val="1"/>
  </w:num>
  <w:num w:numId="3" w16cid:durableId="1143542403">
    <w:abstractNumId w:val="2"/>
  </w:num>
  <w:num w:numId="4" w16cid:durableId="19391767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68E"/>
    <w:rsid w:val="00425ED8"/>
    <w:rsid w:val="00573784"/>
    <w:rsid w:val="00696B3A"/>
    <w:rsid w:val="00AC1430"/>
    <w:rsid w:val="00C27038"/>
    <w:rsid w:val="00C9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9FF1F"/>
  <w15:docId w15:val="{B4236298-4D95-4AFA-BE0C-07668422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E312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12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312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E312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Normal (Web)"/>
    <w:basedOn w:val="a"/>
    <w:uiPriority w:val="99"/>
    <w:semiHidden/>
    <w:unhideWhenUsed/>
    <w:qFormat/>
    <w:rsid w:val="00FF20F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И. Гадеев</dc:creator>
  <dc:description/>
  <cp:lastModifiedBy>Руслан Гадеев</cp:lastModifiedBy>
  <cp:revision>18</cp:revision>
  <dcterms:created xsi:type="dcterms:W3CDTF">2016-05-11T06:03:00Z</dcterms:created>
  <dcterms:modified xsi:type="dcterms:W3CDTF">2024-11-06T11:22:00Z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